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д</w:t>
      </w:r>
      <w:r>
        <w:rPr>
          <w:rFonts w:ascii="Times New Roman" w:eastAsia="Times New Roman" w:hAnsi="Times New Roman" w:cs="Times New Roman"/>
          <w:sz w:val="28"/>
          <w:szCs w:val="28"/>
        </w:rPr>
        <w:t>ело № 2-</w:t>
      </w:r>
      <w:r>
        <w:rPr>
          <w:rFonts w:ascii="Times New Roman" w:eastAsia="Times New Roman" w:hAnsi="Times New Roman" w:cs="Times New Roman"/>
          <w:sz w:val="28"/>
          <w:szCs w:val="28"/>
        </w:rPr>
        <w:t>161</w:t>
      </w:r>
      <w:r>
        <w:rPr>
          <w:rFonts w:ascii="Times New Roman" w:eastAsia="Times New Roman" w:hAnsi="Times New Roman" w:cs="Times New Roman"/>
          <w:sz w:val="28"/>
          <w:szCs w:val="28"/>
        </w:rPr>
        <w:t>-26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>/20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5</w:t>
      </w:r>
    </w:p>
    <w:p>
      <w:pPr>
        <w:keepNext/>
        <w:spacing w:before="0" w:after="0"/>
        <w:ind w:firstLine="567"/>
        <w:jc w:val="right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УИД 86MS006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-01-202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-0</w:t>
      </w:r>
      <w:r>
        <w:rPr>
          <w:rFonts w:ascii="Times New Roman" w:eastAsia="Times New Roman" w:hAnsi="Times New Roman" w:cs="Times New Roman"/>
          <w:sz w:val="28"/>
          <w:szCs w:val="28"/>
        </w:rPr>
        <w:t>14132</w:t>
      </w:r>
      <w:r>
        <w:rPr>
          <w:rFonts w:ascii="Times New Roman" w:eastAsia="Times New Roman" w:hAnsi="Times New Roman" w:cs="Times New Roman"/>
          <w:sz w:val="28"/>
          <w:szCs w:val="28"/>
        </w:rPr>
        <w:t>-</w:t>
      </w:r>
      <w:r>
        <w:rPr>
          <w:rFonts w:ascii="Times New Roman" w:eastAsia="Times New Roman" w:hAnsi="Times New Roman" w:cs="Times New Roman"/>
          <w:sz w:val="28"/>
          <w:szCs w:val="28"/>
        </w:rPr>
        <w:t>87</w:t>
      </w:r>
    </w:p>
    <w:p>
      <w:pPr>
        <w:keepNext/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РЕШЕНИЕ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ИМЕНЕМ РОССИЙСКОЙ ФЕДЕРАЦИИ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(резолютивная часть)</w:t>
      </w:r>
    </w:p>
    <w:p>
      <w:pPr>
        <w:spacing w:before="0" w:after="0"/>
        <w:jc w:val="center"/>
        <w:rPr>
          <w:sz w:val="28"/>
          <w:szCs w:val="28"/>
        </w:rPr>
      </w:pP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ород </w:t>
      </w:r>
      <w:r>
        <w:rPr>
          <w:rFonts w:ascii="Times New Roman" w:eastAsia="Times New Roman" w:hAnsi="Times New Roman" w:cs="Times New Roman"/>
          <w:sz w:val="28"/>
          <w:szCs w:val="28"/>
        </w:rPr>
        <w:t>Сургут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                                                             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14 марта 2025 </w:t>
      </w:r>
      <w:r>
        <w:rPr>
          <w:rFonts w:ascii="Times New Roman" w:eastAsia="Times New Roman" w:hAnsi="Times New Roman" w:cs="Times New Roman"/>
          <w:sz w:val="28"/>
          <w:szCs w:val="28"/>
        </w:rPr>
        <w:t>года</w:t>
      </w:r>
    </w:p>
    <w:p>
      <w:pPr>
        <w:spacing w:before="0" w:after="0"/>
        <w:jc w:val="both"/>
        <w:rPr>
          <w:sz w:val="28"/>
          <w:szCs w:val="28"/>
        </w:rPr>
      </w:pP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</w:t>
      </w:r>
      <w:r>
        <w:rPr>
          <w:rFonts w:ascii="Times New Roman" w:eastAsia="Times New Roman" w:hAnsi="Times New Roman" w:cs="Times New Roman"/>
          <w:sz w:val="28"/>
          <w:szCs w:val="28"/>
        </w:rPr>
        <w:t>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судь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Сургутского судебного района города окружного значения Сургута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>Омельченко Т.Р.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рассмотрев в порядке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упрощенного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производства гражданское дело по иску </w:t>
      </w:r>
      <w:r>
        <w:rPr>
          <w:rFonts w:ascii="Times New Roman" w:eastAsia="Times New Roman" w:hAnsi="Times New Roman" w:cs="Times New Roman"/>
          <w:sz w:val="28"/>
          <w:szCs w:val="28"/>
        </w:rPr>
        <w:t>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«Защита онлайн»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Колпакову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Михаилу Сергеевичу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долга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</w:rPr>
        <w:t>,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руководствуясь ст.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ст. 232.2, 232.4 Г</w:t>
      </w:r>
      <w:r>
        <w:rPr>
          <w:rFonts w:ascii="Times New Roman" w:eastAsia="Times New Roman" w:hAnsi="Times New Roman" w:cs="Times New Roman"/>
          <w:sz w:val="28"/>
          <w:szCs w:val="28"/>
        </w:rPr>
        <w:t>ПК РФ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>мировой судья</w:t>
      </w:r>
    </w:p>
    <w:p>
      <w:pPr>
        <w:spacing w:before="0" w:after="0"/>
        <w:jc w:val="center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решил: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И</w:t>
      </w:r>
      <w:r>
        <w:rPr>
          <w:rFonts w:ascii="Times New Roman" w:eastAsia="Times New Roman" w:hAnsi="Times New Roman" w:cs="Times New Roman"/>
          <w:sz w:val="28"/>
          <w:szCs w:val="28"/>
        </w:rPr>
        <w:t>сковы</w:t>
      </w:r>
      <w:r>
        <w:rPr>
          <w:rFonts w:ascii="Times New Roman" w:eastAsia="Times New Roman" w:hAnsi="Times New Roman" w:cs="Times New Roman"/>
          <w:sz w:val="28"/>
          <w:szCs w:val="28"/>
        </w:rPr>
        <w:t>е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требовани</w:t>
      </w:r>
      <w:r>
        <w:rPr>
          <w:rFonts w:ascii="Times New Roman" w:eastAsia="Times New Roman" w:hAnsi="Times New Roman" w:cs="Times New Roman"/>
          <w:sz w:val="28"/>
          <w:szCs w:val="28"/>
        </w:rPr>
        <w:t>я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Обществ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 ограниченной ответственностью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«Защита онлайн»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(ИНН </w:t>
      </w:r>
      <w:r>
        <w:rPr>
          <w:rFonts w:ascii="Times New Roman" w:eastAsia="Times New Roman" w:hAnsi="Times New Roman" w:cs="Times New Roman"/>
          <w:sz w:val="28"/>
          <w:szCs w:val="28"/>
        </w:rPr>
        <w:t>5407973637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к </w:t>
      </w:r>
      <w:r>
        <w:rPr>
          <w:rFonts w:ascii="Times New Roman" w:eastAsia="Times New Roman" w:hAnsi="Times New Roman" w:cs="Times New Roman"/>
          <w:sz w:val="28"/>
          <w:szCs w:val="28"/>
        </w:rPr>
        <w:t>Колпакову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Михаилу Сергеевичу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(паспорт </w:t>
      </w:r>
      <w:r>
        <w:rPr>
          <w:rStyle w:val="cat-ExternalSystemDefinedgrp-17rplc-11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Style w:val="cat-ExternalSystemDefinedgrp-16rplc-12"/>
          <w:rFonts w:ascii="Times New Roman" w:eastAsia="Times New Roman" w:hAnsi="Times New Roman" w:cs="Times New Roman"/>
          <w:sz w:val="28"/>
          <w:szCs w:val="28"/>
        </w:rPr>
        <w:t>...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) </w:t>
      </w:r>
      <w:r>
        <w:rPr>
          <w:rFonts w:ascii="Times New Roman" w:eastAsia="Times New Roman" w:hAnsi="Times New Roman" w:cs="Times New Roman"/>
          <w:sz w:val="28"/>
          <w:szCs w:val="28"/>
        </w:rPr>
        <w:t>о взыскании долга по договору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займа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удовлетворить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Взыскать с </w:t>
      </w:r>
      <w:r>
        <w:rPr>
          <w:rFonts w:ascii="Times New Roman" w:eastAsia="Times New Roman" w:hAnsi="Times New Roman" w:cs="Times New Roman"/>
          <w:sz w:val="28"/>
          <w:szCs w:val="28"/>
        </w:rPr>
        <w:t>Колпаков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Михаил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Сергеевич</w:t>
      </w:r>
      <w:r>
        <w:rPr>
          <w:rFonts w:ascii="Times New Roman" w:eastAsia="Times New Roman" w:hAnsi="Times New Roman" w:cs="Times New Roman"/>
          <w:sz w:val="28"/>
          <w:szCs w:val="28"/>
        </w:rPr>
        <w:t>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пользу Общества с ограниченной ответственностью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ПКО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«Защита онлайн»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сумму задолженности по договору № </w:t>
      </w:r>
      <w:r>
        <w:rPr>
          <w:rFonts w:ascii="Times New Roman" w:eastAsia="Times New Roman" w:hAnsi="Times New Roman" w:cs="Times New Roman"/>
          <w:sz w:val="28"/>
          <w:szCs w:val="28"/>
        </w:rPr>
        <w:t>318746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на </w:t>
      </w:r>
      <w:r>
        <w:rPr>
          <w:rFonts w:ascii="Times New Roman" w:eastAsia="Times New Roman" w:hAnsi="Times New Roman" w:cs="Times New Roman"/>
          <w:sz w:val="28"/>
          <w:szCs w:val="28"/>
        </w:rPr>
        <w:t>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  <w:r>
        <w:rPr>
          <w:rFonts w:ascii="Times New Roman" w:eastAsia="Times New Roman" w:hAnsi="Times New Roman" w:cs="Times New Roman"/>
          <w:sz w:val="28"/>
          <w:szCs w:val="28"/>
        </w:rPr>
        <w:t>0</w:t>
      </w:r>
      <w:r>
        <w:rPr>
          <w:rFonts w:ascii="Times New Roman" w:eastAsia="Times New Roman" w:hAnsi="Times New Roman" w:cs="Times New Roman"/>
          <w:sz w:val="28"/>
          <w:szCs w:val="28"/>
        </w:rPr>
        <w:t>7</w:t>
      </w:r>
      <w:r>
        <w:rPr>
          <w:rFonts w:ascii="Times New Roman" w:eastAsia="Times New Roman" w:hAnsi="Times New Roman" w:cs="Times New Roman"/>
          <w:sz w:val="28"/>
          <w:szCs w:val="28"/>
        </w:rPr>
        <w:t>.202</w:t>
      </w:r>
      <w:r>
        <w:rPr>
          <w:rFonts w:ascii="Times New Roman" w:eastAsia="Times New Roman" w:hAnsi="Times New Roman" w:cs="Times New Roman"/>
          <w:sz w:val="28"/>
          <w:szCs w:val="28"/>
        </w:rPr>
        <w:t>4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года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основной долг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1</w:t>
      </w:r>
      <w:r>
        <w:rPr>
          <w:rFonts w:ascii="Times New Roman" w:eastAsia="Times New Roman" w:hAnsi="Times New Roman" w:cs="Times New Roman"/>
          <w:sz w:val="28"/>
          <w:szCs w:val="28"/>
        </w:rPr>
        <w:t>9000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 00 копеек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проценты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18547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рублей </w:t>
      </w:r>
      <w:r>
        <w:rPr>
          <w:rFonts w:ascii="Times New Roman" w:eastAsia="Times New Roman" w:hAnsi="Times New Roman" w:cs="Times New Roman"/>
          <w:sz w:val="28"/>
          <w:szCs w:val="28"/>
        </w:rPr>
        <w:t>13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копеек,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государственную пошлину в размере </w:t>
      </w:r>
      <w:r>
        <w:rPr>
          <w:rFonts w:ascii="Times New Roman" w:eastAsia="Times New Roman" w:hAnsi="Times New Roman" w:cs="Times New Roman"/>
          <w:sz w:val="28"/>
          <w:szCs w:val="28"/>
        </w:rPr>
        <w:t>4000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рубл</w:t>
      </w:r>
      <w:r>
        <w:rPr>
          <w:rFonts w:ascii="Times New Roman" w:eastAsia="Times New Roman" w:hAnsi="Times New Roman" w:cs="Times New Roman"/>
          <w:sz w:val="28"/>
          <w:szCs w:val="28"/>
        </w:rPr>
        <w:t>ей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00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копеек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Разъяснить, что </w:t>
      </w:r>
      <w:r>
        <w:rPr>
          <w:rFonts w:ascii="Times New Roman" w:eastAsia="Times New Roman" w:hAnsi="Times New Roman" w:cs="Times New Roman"/>
          <w:sz w:val="28"/>
          <w:szCs w:val="28"/>
        </w:rPr>
        <w:t>заявление о составлении мотивированного решения суда может быть подано в течение пяти дней со дня подписания резолютивной части решения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суда по делу, рассмотренному в порядке упрощенного производства, вступает в законную силу по истечении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>дней со дня его принятия, если не поданы апелляционные жалоба, представление.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 случае составления мотивированного решения суда такое решение вступает в законную силу по истечении срока, установленного для подачи апелляционной жалобы на решение суда по делу, рассмотренному в порядке упрощенного производства.</w:t>
      </w:r>
    </w:p>
    <w:p>
      <w:pPr>
        <w:spacing w:before="0" w:after="0"/>
        <w:ind w:firstLine="567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Решение по результатам рассмотрения дела в порядке упрощенного производства может быть обжаловано </w:t>
      </w:r>
      <w:r>
        <w:rPr>
          <w:rFonts w:ascii="Times New Roman" w:eastAsia="Times New Roman" w:hAnsi="Times New Roman" w:cs="Times New Roman"/>
          <w:sz w:val="28"/>
          <w:szCs w:val="28"/>
        </w:rPr>
        <w:t>в апелляционном порядке в Сургутский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городской суд Ханты-Мансийского автономного округа – Югры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в течение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пятнадцати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дней со дня его принятия, а в случае составления мотивированного решения суда по заявлению лиц, участвующих в деле, их представителей – со дня принятия решения в окончательной форме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путём подачи апелляционной жалобы через мирового судью судебного участка № </w:t>
      </w:r>
      <w:r>
        <w:rPr>
          <w:rFonts w:ascii="Times New Roman" w:eastAsia="Times New Roman" w:hAnsi="Times New Roman" w:cs="Times New Roman"/>
          <w:sz w:val="28"/>
          <w:szCs w:val="28"/>
        </w:rPr>
        <w:t>6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>
        <w:rPr>
          <w:rFonts w:ascii="Times New Roman" w:eastAsia="Times New Roman" w:hAnsi="Times New Roman" w:cs="Times New Roman"/>
          <w:sz w:val="28"/>
          <w:szCs w:val="28"/>
        </w:rPr>
        <w:t>Сургутского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судебного района города окружного значения Сургута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Ханты-Мансийского автономного округа – Югры</w:t>
      </w:r>
      <w:r>
        <w:rPr>
          <w:rFonts w:ascii="Times New Roman" w:eastAsia="Times New Roman" w:hAnsi="Times New Roman" w:cs="Times New Roman"/>
          <w:sz w:val="28"/>
          <w:szCs w:val="28"/>
        </w:rPr>
        <w:t>.</w:t>
      </w:r>
    </w:p>
    <w:p>
      <w:pPr>
        <w:spacing w:before="0" w:after="160" w:line="259" w:lineRule="auto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М</w:t>
      </w:r>
      <w:r>
        <w:rPr>
          <w:rFonts w:ascii="Times New Roman" w:eastAsia="Times New Roman" w:hAnsi="Times New Roman" w:cs="Times New Roman"/>
          <w:sz w:val="28"/>
          <w:szCs w:val="28"/>
        </w:rPr>
        <w:t>ировой судья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ab/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               </w:t>
      </w:r>
      <w:r>
        <w:rPr>
          <w:rFonts w:ascii="Times New Roman" w:eastAsia="Times New Roman" w:hAnsi="Times New Roman" w:cs="Times New Roman"/>
          <w:sz w:val="28"/>
          <w:szCs w:val="28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КОПИЯ ВЕРНА 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М</w:t>
      </w:r>
      <w:r>
        <w:rPr>
          <w:rFonts w:ascii="Times New Roman" w:eastAsia="Times New Roman" w:hAnsi="Times New Roman" w:cs="Times New Roman"/>
        </w:rPr>
        <w:t>ирово</w:t>
      </w:r>
      <w:r>
        <w:rPr>
          <w:rFonts w:ascii="Times New Roman" w:eastAsia="Times New Roman" w:hAnsi="Times New Roman" w:cs="Times New Roman"/>
        </w:rPr>
        <w:t>й</w:t>
      </w:r>
      <w:r>
        <w:rPr>
          <w:rFonts w:ascii="Times New Roman" w:eastAsia="Times New Roman" w:hAnsi="Times New Roman" w:cs="Times New Roman"/>
        </w:rPr>
        <w:t xml:space="preserve"> судь</w:t>
      </w:r>
      <w:r>
        <w:rPr>
          <w:rFonts w:ascii="Times New Roman" w:eastAsia="Times New Roman" w:hAnsi="Times New Roman" w:cs="Times New Roman"/>
        </w:rPr>
        <w:t>я</w:t>
      </w:r>
      <w:r>
        <w:rPr>
          <w:rFonts w:ascii="Times New Roman" w:eastAsia="Times New Roman" w:hAnsi="Times New Roman" w:cs="Times New Roman"/>
        </w:rPr>
        <w:t xml:space="preserve"> судебного </w:t>
      </w:r>
      <w:r>
        <w:rPr>
          <w:rFonts w:ascii="Times New Roman" w:eastAsia="Times New Roman" w:hAnsi="Times New Roman" w:cs="Times New Roman"/>
        </w:rPr>
        <w:t>участка №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Сургутского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судебного района города окружного значения Сургута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 xml:space="preserve">ХМАО-Югры ______________________ </w:t>
      </w:r>
      <w:r>
        <w:rPr>
          <w:rFonts w:ascii="Times New Roman" w:eastAsia="Times New Roman" w:hAnsi="Times New Roman" w:cs="Times New Roman"/>
        </w:rPr>
        <w:t>Т.Р. Омельченко</w:t>
      </w:r>
    </w:p>
    <w:p>
      <w:pPr>
        <w:spacing w:before="0" w:after="0"/>
        <w:jc w:val="both"/>
      </w:pPr>
      <w:r>
        <w:rPr>
          <w:rFonts w:ascii="Times New Roman" w:eastAsia="Times New Roman" w:hAnsi="Times New Roman" w:cs="Times New Roman"/>
        </w:rPr>
        <w:t>«</w:t>
      </w:r>
      <w:r>
        <w:rPr>
          <w:rFonts w:ascii="Times New Roman" w:eastAsia="Times New Roman" w:hAnsi="Times New Roman" w:cs="Times New Roman"/>
        </w:rPr>
        <w:t>14</w:t>
      </w:r>
      <w:r>
        <w:rPr>
          <w:rFonts w:ascii="Times New Roman" w:eastAsia="Times New Roman" w:hAnsi="Times New Roman" w:cs="Times New Roman"/>
        </w:rPr>
        <w:t>»</w:t>
      </w:r>
      <w:r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марта </w:t>
      </w:r>
      <w:r>
        <w:rPr>
          <w:rFonts w:ascii="Times New Roman" w:eastAsia="Times New Roman" w:hAnsi="Times New Roman" w:cs="Times New Roman"/>
        </w:rPr>
        <w:t>202</w:t>
      </w:r>
      <w:r>
        <w:rPr>
          <w:rFonts w:ascii="Times New Roman" w:eastAsia="Times New Roman" w:hAnsi="Times New Roman" w:cs="Times New Roman"/>
        </w:rPr>
        <w:t>5</w:t>
      </w:r>
      <w:r>
        <w:rPr>
          <w:rFonts w:ascii="Times New Roman" w:eastAsia="Times New Roman" w:hAnsi="Times New Roman" w:cs="Times New Roman"/>
        </w:rPr>
        <w:t xml:space="preserve"> года</w:t>
      </w:r>
      <w:r>
        <w:rPr>
          <w:rFonts w:ascii="Times New Roman" w:eastAsia="Times New Roman" w:hAnsi="Times New Roman" w:cs="Times New Roman"/>
        </w:rPr>
        <w:t xml:space="preserve"> </w:t>
      </w:r>
    </w:p>
    <w:p>
      <w:pPr>
        <w:spacing w:before="0" w:after="0"/>
        <w:jc w:val="both"/>
        <w:rPr>
          <w:sz w:val="28"/>
          <w:szCs w:val="28"/>
        </w:rPr>
      </w:pPr>
      <w:r>
        <w:rPr>
          <w:rFonts w:ascii="Times New Roman" w:eastAsia="Times New Roman" w:hAnsi="Times New Roman" w:cs="Times New Roman"/>
        </w:rPr>
        <w:t xml:space="preserve">Подлинный документ находится в деле № </w:t>
      </w:r>
      <w:r>
        <w:rPr>
          <w:rFonts w:ascii="Times New Roman" w:eastAsia="Times New Roman" w:hAnsi="Times New Roman" w:cs="Times New Roman"/>
          <w:u w:val="single"/>
        </w:rPr>
        <w:t>2-</w:t>
      </w:r>
      <w:r>
        <w:rPr>
          <w:rFonts w:ascii="Times New Roman" w:eastAsia="Times New Roman" w:hAnsi="Times New Roman" w:cs="Times New Roman"/>
          <w:u w:val="single"/>
        </w:rPr>
        <w:t>161</w:t>
      </w:r>
      <w:r>
        <w:rPr>
          <w:rFonts w:ascii="Times New Roman" w:eastAsia="Times New Roman" w:hAnsi="Times New Roman" w:cs="Times New Roman"/>
          <w:u w:val="single"/>
        </w:rPr>
        <w:t>-</w:t>
      </w:r>
      <w:r>
        <w:rPr>
          <w:rFonts w:ascii="Times New Roman" w:eastAsia="Times New Roman" w:hAnsi="Times New Roman" w:cs="Times New Roman"/>
          <w:u w:val="single"/>
        </w:rPr>
        <w:t>260</w:t>
      </w:r>
      <w:r>
        <w:rPr>
          <w:rFonts w:ascii="Times New Roman" w:eastAsia="Times New Roman" w:hAnsi="Times New Roman" w:cs="Times New Roman"/>
          <w:u w:val="single"/>
        </w:rPr>
        <w:t>6</w:t>
      </w:r>
      <w:r>
        <w:rPr>
          <w:rFonts w:ascii="Times New Roman" w:eastAsia="Times New Roman" w:hAnsi="Times New Roman" w:cs="Times New Roman"/>
          <w:u w:val="single"/>
        </w:rPr>
        <w:t>/20</w:t>
      </w:r>
      <w:r>
        <w:rPr>
          <w:rFonts w:ascii="Times New Roman" w:eastAsia="Times New Roman" w:hAnsi="Times New Roman" w:cs="Times New Roman"/>
          <w:u w:val="single"/>
        </w:rPr>
        <w:t>2</w:t>
      </w:r>
      <w:r>
        <w:rPr>
          <w:rFonts w:ascii="Times New Roman" w:eastAsia="Times New Roman" w:hAnsi="Times New Roman" w:cs="Times New Roman"/>
          <w:u w:val="single"/>
        </w:rPr>
        <w:t>5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ExternalSystemDefinedgrp-17rplc-11">
    <w:name w:val="cat-ExternalSystemDefined grp-17 rplc-11"/>
    <w:basedOn w:val="DefaultParagraphFont"/>
  </w:style>
  <w:style w:type="character" w:customStyle="1" w:styleId="cat-ExternalSystemDefinedgrp-16rplc-12">
    <w:name w:val="cat-ExternalSystemDefined grp-16 rplc-12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